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E92651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6B2" w:rsidRPr="00DC5186" w:rsidRDefault="003F4B07" w:rsidP="00A426B2">
            <w:pPr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06293339"/>
            <w:bookmarkStart w:id="1" w:name="_Hlk14339545"/>
            <w:r w:rsidR="00A426B2" w:rsidRPr="00DC5186">
              <w:rPr>
                <w:rFonts w:ascii="Cambria" w:hAnsi="Cambria" w:cs="Arial"/>
                <w:b/>
                <w:sz w:val="20"/>
                <w:szCs w:val="20"/>
              </w:rPr>
              <w:t>Powiat Kazimierski</w:t>
            </w:r>
          </w:p>
          <w:p w:rsidR="00CD5D6F" w:rsidRPr="00A426B2" w:rsidRDefault="00A426B2" w:rsidP="00A426B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bookmarkStart w:id="2" w:name="_Hlk14341071"/>
            <w:r w:rsidRPr="00DC5186">
              <w:rPr>
                <w:rFonts w:ascii="Cambria" w:hAnsi="Cambria" w:cs="Arial"/>
                <w:b/>
                <w:sz w:val="20"/>
                <w:szCs w:val="20"/>
              </w:rPr>
              <w:t>ul. T. Kościuszki 12, 28-500 Kazimierza Wielka</w:t>
            </w:r>
            <w:bookmarkEnd w:id="0"/>
            <w:bookmarkEnd w:id="2"/>
            <w:bookmarkEnd w:id="1"/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D05F2" w:rsidRDefault="003F4B07" w:rsidP="008D05F2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3" w:name="_Hlk528157112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Modernizacja ewidencji gruntów i budynków poprzez utworzenie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 lub poprawę jakości i aktualności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, wraz z doprowadzeniem tych baz do zgodności z pojęciowym modelem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, określonym w rozporządzeniu Ministra Rozwoju Regionalnego i Budownictwa z dnia 29 marca 2001 r. w sprawie ewidencji gruntów i budynków</w:t>
            </w:r>
            <w:bookmarkEnd w:id="3"/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792" w:rsidRDefault="004B7792" w:rsidP="004B7792">
            <w:pPr>
              <w:autoSpaceDE w:val="0"/>
              <w:spacing w:line="276" w:lineRule="auto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Znak sprawy: </w:t>
            </w:r>
            <w:r>
              <w:rPr>
                <w:rFonts w:ascii="Cambria" w:hAnsi="Cambria"/>
                <w:b/>
                <w:sz w:val="20"/>
                <w:szCs w:val="20"/>
              </w:rPr>
              <w:t>IZP.272.6.2020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lastRenderedPageBreak/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2E59DC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DF66F2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686D5F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461E7E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E04F07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C20889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1293"/>
              <w:gridCol w:w="2642"/>
              <w:gridCol w:w="1017"/>
            </w:tblGrid>
            <w:tr w:rsidR="00BB58F5" w:rsidTr="00A426B2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2821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709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A426B2">
              <w:tc>
                <w:tcPr>
                  <w:tcW w:w="5731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A426B2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 xml:space="preserve">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>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426B2">
              <w:tc>
                <w:tcPr>
                  <w:tcW w:w="5731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Zadanie ………</w:t>
                  </w:r>
                </w:p>
              </w:tc>
            </w:tr>
            <w:tr w:rsidR="00461E7E" w:rsidTr="00A426B2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2821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3A19C9" w:rsidTr="00A426B2">
              <w:tc>
                <w:tcPr>
                  <w:tcW w:w="5731" w:type="dxa"/>
                  <w:gridSpan w:val="4"/>
                </w:tcPr>
                <w:p w:rsidR="003A19C9" w:rsidRDefault="003A19C9" w:rsidP="003A19C9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426B2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2821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DD22C3" w:rsidTr="00A426B2">
              <w:tc>
                <w:tcPr>
                  <w:tcW w:w="5731" w:type="dxa"/>
                  <w:gridSpan w:val="4"/>
                </w:tcPr>
                <w:p w:rsidR="00DD22C3" w:rsidRDefault="00DD22C3" w:rsidP="00DD22C3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426B2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2821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>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wymagane próbki, opisy lub fotografie produktów, które mają być dostarczone i którym nie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1F12CE"/>
    <w:rsid w:val="002050A4"/>
    <w:rsid w:val="002051F9"/>
    <w:rsid w:val="002137F4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B779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05F2"/>
    <w:rsid w:val="008D4134"/>
    <w:rsid w:val="009113C7"/>
    <w:rsid w:val="0091665F"/>
    <w:rsid w:val="00924025"/>
    <w:rsid w:val="0097023D"/>
    <w:rsid w:val="00974342"/>
    <w:rsid w:val="009B0BFD"/>
    <w:rsid w:val="009C76F4"/>
    <w:rsid w:val="009F1F5C"/>
    <w:rsid w:val="00A426B2"/>
    <w:rsid w:val="00A428B4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82817"/>
    <w:rsid w:val="00CD5D6F"/>
    <w:rsid w:val="00DD22C3"/>
    <w:rsid w:val="00DE7DC9"/>
    <w:rsid w:val="00E55135"/>
    <w:rsid w:val="00E92651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5539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52</cp:revision>
  <dcterms:created xsi:type="dcterms:W3CDTF">2018-02-01T13:08:00Z</dcterms:created>
  <dcterms:modified xsi:type="dcterms:W3CDTF">2020-03-05T12:32:00Z</dcterms:modified>
</cp:coreProperties>
</file>